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F3" w:rsidRDefault="003803F3" w:rsidP="003803F3">
      <w:pPr>
        <w:pStyle w:val="Paragraph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Hisse Devri Karar Örneği</w:t>
      </w: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  <w:r>
        <w:rPr>
          <w:sz w:val="20"/>
          <w:szCs w:val="20"/>
        </w:rPr>
        <w:t>KARAR NO:</w:t>
      </w:r>
      <w:r>
        <w:rPr>
          <w:sz w:val="20"/>
          <w:szCs w:val="20"/>
        </w:rPr>
        <w:br/>
        <w:t>KARAR TARİHİ:</w:t>
      </w:r>
      <w:r>
        <w:rPr>
          <w:sz w:val="20"/>
          <w:szCs w:val="20"/>
        </w:rPr>
        <w:br/>
        <w:t>TOPLANTIYA KATILANLAR:</w:t>
      </w: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  <w:r>
        <w:rPr>
          <w:sz w:val="20"/>
          <w:szCs w:val="20"/>
        </w:rPr>
        <w:t>Şirket ortakları şirket merkezinde toplanarak aşağıdaki hususları karar altına almışlardır.</w:t>
      </w: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</w:p>
    <w:p w:rsidR="003803F3" w:rsidRDefault="003803F3" w:rsidP="003803F3">
      <w:pPr>
        <w:pStyle w:val="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Şirket hissedarlarından ________________________________ şirkette mevcut _______________________ TL’si hissesini __________________ Noterliğinden ___/___/________ </w:t>
      </w:r>
      <w:r w:rsidR="00854DF7">
        <w:rPr>
          <w:sz w:val="20"/>
          <w:szCs w:val="20"/>
        </w:rPr>
        <w:t>tarih ve</w:t>
      </w:r>
      <w:r>
        <w:rPr>
          <w:sz w:val="20"/>
          <w:szCs w:val="20"/>
        </w:rPr>
        <w:t xml:space="preserve"> ___________ sayı ile tasdikli hisse devir ve temlik sözleşme ile şirket dışından / şirket ortaklarından ________________________ adresinde ikamet eden T.C. uyruklu; ______________________T.C. kimlik </w:t>
      </w:r>
      <w:proofErr w:type="spellStart"/>
      <w:r>
        <w:rPr>
          <w:sz w:val="20"/>
          <w:szCs w:val="20"/>
        </w:rPr>
        <w:t>nolu</w:t>
      </w:r>
      <w:proofErr w:type="spellEnd"/>
      <w:r>
        <w:rPr>
          <w:sz w:val="20"/>
          <w:szCs w:val="20"/>
        </w:rPr>
        <w:t xml:space="preserve"> _________________________________ ‘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devrederek ortaklıktan ayrılmıştır. </w:t>
      </w:r>
    </w:p>
    <w:p w:rsidR="003803F3" w:rsidRDefault="003803F3" w:rsidP="003803F3">
      <w:pPr>
        <w:pStyle w:val="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Yukarıda bahsi geçen devrin kabulüne ve devir hususunun şirket pay defterine işlenmesine;</w:t>
      </w:r>
    </w:p>
    <w:p w:rsidR="003803F3" w:rsidRDefault="003803F3" w:rsidP="003803F3">
      <w:pPr>
        <w:pStyle w:val="NormalWeb"/>
        <w:ind w:left="927"/>
        <w:jc w:val="both"/>
        <w:rPr>
          <w:rStyle w:val="apple-converted-space"/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lang w:eastAsia="en-US"/>
        </w:rPr>
        <w:t>Hisse devri sonucunda şirket ortakları, sermaye payları ile hisse tutarları aşağıda belirtildiği şekildedir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3803F3" w:rsidRDefault="003803F3" w:rsidP="003803F3">
      <w:pPr>
        <w:pStyle w:val="NormalWeb"/>
        <w:ind w:left="927"/>
        <w:jc w:val="both"/>
      </w:pPr>
      <w:proofErr w:type="gramStart"/>
      <w:r>
        <w:t>......................</w:t>
      </w:r>
      <w:proofErr w:type="gramEnd"/>
      <w:r>
        <w:t xml:space="preserve"> paya karşılık olan </w:t>
      </w:r>
      <w:proofErr w:type="gramStart"/>
      <w:r>
        <w:t>..........................</w:t>
      </w:r>
      <w:proofErr w:type="gramEnd"/>
      <w:r>
        <w:t xml:space="preserve"> Türk Lirası </w:t>
      </w:r>
      <w:proofErr w:type="gramStart"/>
      <w:r>
        <w:t>.............................</w:t>
      </w:r>
      <w:proofErr w:type="gramEnd"/>
      <w:r>
        <w:t xml:space="preserve"> ‘</w:t>
      </w:r>
      <w:proofErr w:type="spellStart"/>
      <w:r>
        <w:t>na</w:t>
      </w:r>
      <w:proofErr w:type="spellEnd"/>
    </w:p>
    <w:p w:rsidR="003803F3" w:rsidRDefault="003803F3" w:rsidP="003803F3">
      <w:pPr>
        <w:pStyle w:val="NormalWeb"/>
        <w:ind w:left="927"/>
        <w:jc w:val="both"/>
      </w:pPr>
      <w:proofErr w:type="gramStart"/>
      <w:r>
        <w:t>......................</w:t>
      </w:r>
      <w:proofErr w:type="gramEnd"/>
      <w:r>
        <w:t xml:space="preserve"> paya karşılık olan </w:t>
      </w:r>
      <w:proofErr w:type="gramStart"/>
      <w:r>
        <w:t>..........................</w:t>
      </w:r>
      <w:proofErr w:type="gramEnd"/>
      <w:r>
        <w:t xml:space="preserve"> Türk Lirası </w:t>
      </w:r>
      <w:proofErr w:type="gramStart"/>
      <w:r>
        <w:t>.............................</w:t>
      </w:r>
      <w:proofErr w:type="gramEnd"/>
      <w:r>
        <w:t xml:space="preserve"> ‘</w:t>
      </w:r>
      <w:proofErr w:type="spellStart"/>
      <w:r>
        <w:t>na</w:t>
      </w:r>
      <w:proofErr w:type="spellEnd"/>
    </w:p>
    <w:p w:rsidR="003803F3" w:rsidRDefault="003803F3" w:rsidP="003803F3">
      <w:pPr>
        <w:pStyle w:val="Paragraph"/>
        <w:ind w:left="567" w:firstLine="0"/>
        <w:rPr>
          <w:sz w:val="20"/>
          <w:szCs w:val="20"/>
        </w:rPr>
      </w:pPr>
    </w:p>
    <w:p w:rsidR="003803F3" w:rsidRDefault="003803F3" w:rsidP="003803F3">
      <w:pPr>
        <w:pStyle w:val="Paragraph"/>
        <w:ind w:left="567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aittir</w:t>
      </w:r>
      <w:proofErr w:type="gramEnd"/>
      <w:r>
        <w:rPr>
          <w:sz w:val="20"/>
          <w:szCs w:val="20"/>
        </w:rPr>
        <w:t>.</w:t>
      </w:r>
    </w:p>
    <w:p w:rsidR="003803F3" w:rsidRDefault="003803F3" w:rsidP="003803F3">
      <w:pPr>
        <w:pStyle w:val="Paragraph"/>
        <w:ind w:left="567" w:firstLine="0"/>
        <w:rPr>
          <w:sz w:val="20"/>
          <w:szCs w:val="20"/>
        </w:rPr>
      </w:pPr>
    </w:p>
    <w:p w:rsidR="003803F3" w:rsidRDefault="003803F3" w:rsidP="003803F3">
      <w:pPr>
        <w:pStyle w:val="Paragraph"/>
        <w:ind w:left="567" w:firstLine="0"/>
        <w:rPr>
          <w:sz w:val="20"/>
          <w:szCs w:val="20"/>
        </w:rPr>
      </w:pPr>
    </w:p>
    <w:p w:rsidR="003803F3" w:rsidRDefault="003803F3" w:rsidP="003803F3">
      <w:pPr>
        <w:pStyle w:val="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Ayrılan şirket ortağımızın müdürlüğü de sona ermiştir./ Ayrılan ortağımızın şirket müdürlüğü ortaklık dışından devam edecektir.</w:t>
      </w:r>
    </w:p>
    <w:p w:rsidR="003803F3" w:rsidRDefault="003803F3" w:rsidP="003803F3">
      <w:pPr>
        <w:pStyle w:val="Paragrap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1"/>
        <w:gridCol w:w="1701"/>
      </w:tblGrid>
      <w:tr w:rsidR="003803F3" w:rsidTr="003803F3">
        <w:trPr>
          <w:jc w:val="center"/>
        </w:trPr>
        <w:tc>
          <w:tcPr>
            <w:tcW w:w="1701" w:type="dxa"/>
            <w:hideMark/>
          </w:tcPr>
          <w:p w:rsidR="003803F3" w:rsidRDefault="003803F3">
            <w:pPr>
              <w:pStyle w:val="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Ortak </w:t>
            </w:r>
            <w:r>
              <w:rPr>
                <w:sz w:val="20"/>
                <w:szCs w:val="20"/>
              </w:rPr>
              <w:br/>
              <w:t xml:space="preserve">İmza </w:t>
            </w:r>
          </w:p>
        </w:tc>
        <w:tc>
          <w:tcPr>
            <w:tcW w:w="1701" w:type="dxa"/>
            <w:hideMark/>
          </w:tcPr>
          <w:p w:rsidR="003803F3" w:rsidRDefault="003803F3">
            <w:pPr>
              <w:pStyle w:val="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Ortak </w:t>
            </w:r>
            <w:r>
              <w:rPr>
                <w:sz w:val="20"/>
                <w:szCs w:val="20"/>
              </w:rPr>
              <w:br/>
              <w:t>İmza</w:t>
            </w:r>
          </w:p>
        </w:tc>
      </w:tr>
      <w:tr w:rsidR="003803F3" w:rsidTr="003803F3">
        <w:trPr>
          <w:jc w:val="center"/>
        </w:trPr>
        <w:tc>
          <w:tcPr>
            <w:tcW w:w="1701" w:type="dxa"/>
          </w:tcPr>
          <w:p w:rsidR="003803F3" w:rsidRDefault="003803F3">
            <w:pPr>
              <w:pStyle w:val="Paragraph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03F3" w:rsidRDefault="003803F3">
            <w:pPr>
              <w:pStyle w:val="Paragraph"/>
              <w:ind w:firstLine="0"/>
              <w:rPr>
                <w:sz w:val="20"/>
                <w:szCs w:val="20"/>
              </w:rPr>
            </w:pPr>
          </w:p>
        </w:tc>
      </w:tr>
    </w:tbl>
    <w:p w:rsidR="003803F3" w:rsidRDefault="003803F3" w:rsidP="003803F3">
      <w:pPr>
        <w:pStyle w:val="Paragraph"/>
        <w:ind w:firstLine="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Not :</w:t>
      </w:r>
      <w:r>
        <w:rPr>
          <w:sz w:val="20"/>
          <w:szCs w:val="20"/>
        </w:rPr>
        <w:t xml:space="preserve"> Hisse</w:t>
      </w:r>
      <w:proofErr w:type="gramEnd"/>
      <w:r>
        <w:rPr>
          <w:sz w:val="20"/>
          <w:szCs w:val="20"/>
        </w:rPr>
        <w:t xml:space="preserve"> devir kararını ayrılan ortak/ortakların da şirketi devam ettiren ortaklarla birlikte imzalaması gereklidir.</w:t>
      </w: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 : Hisse</w:t>
      </w:r>
      <w:proofErr w:type="gramEnd"/>
      <w:r>
        <w:rPr>
          <w:sz w:val="20"/>
          <w:szCs w:val="20"/>
        </w:rPr>
        <w:t xml:space="preserve"> devri kararlarında sermayenin ödendiğinin belirtilmesi gerekmemektedir. Belirtildiği takdirde sermayenin ödendiğine ilişkin </w:t>
      </w:r>
      <w:r>
        <w:rPr>
          <w:b/>
          <w:sz w:val="20"/>
          <w:szCs w:val="20"/>
        </w:rPr>
        <w:t xml:space="preserve">SMMM raporu ve faaliyet belgesi </w:t>
      </w:r>
      <w:r>
        <w:rPr>
          <w:sz w:val="20"/>
          <w:szCs w:val="20"/>
        </w:rPr>
        <w:t>eklenmesi gerecektir.</w:t>
      </w: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Not :</w:t>
      </w:r>
      <w:r>
        <w:rPr>
          <w:sz w:val="20"/>
          <w:szCs w:val="20"/>
        </w:rPr>
        <w:t xml:space="preserve"> Kararın</w:t>
      </w:r>
      <w:proofErr w:type="gramEnd"/>
      <w:r>
        <w:rPr>
          <w:sz w:val="20"/>
          <w:szCs w:val="20"/>
        </w:rPr>
        <w:t xml:space="preserve"> 3.maddesi ayrılan ortağın müdür olması halinde geçerlidir. Ortaklığı biten müdürün görevine dışarıdan devam etmesi durumunda göre</w:t>
      </w:r>
      <w:bookmarkStart w:id="0" w:name="_GoBack"/>
      <w:bookmarkEnd w:id="0"/>
      <w:r>
        <w:rPr>
          <w:sz w:val="20"/>
          <w:szCs w:val="20"/>
        </w:rPr>
        <w:t>v kabul beyanı ibraz etmesi gerekmektedir.</w:t>
      </w:r>
    </w:p>
    <w:p w:rsidR="00DB7944" w:rsidRPr="00854DF7" w:rsidRDefault="003803F3" w:rsidP="00854DF7">
      <w:pPr>
        <w:shd w:val="clear" w:color="auto" w:fill="FFFFFF"/>
        <w:rPr>
          <w:sz w:val="12"/>
        </w:rPr>
      </w:pPr>
      <w:proofErr w:type="gramStart"/>
      <w:r>
        <w:rPr>
          <w:b/>
          <w:color w:val="000000"/>
          <w:sz w:val="20"/>
          <w:szCs w:val="20"/>
        </w:rPr>
        <w:t>Not</w:t>
      </w:r>
      <w:r>
        <w:rPr>
          <w:rFonts w:ascii="Times New Roman" w:hAnsi="Times New Roman"/>
          <w:color w:val="000000"/>
          <w:sz w:val="18"/>
          <w:szCs w:val="18"/>
          <w:lang w:eastAsia="tr-TR"/>
        </w:rPr>
        <w:t xml:space="preserve"> : </w:t>
      </w:r>
      <w:r>
        <w:rPr>
          <w:color w:val="000000"/>
          <w:sz w:val="20"/>
          <w:szCs w:val="20"/>
        </w:rPr>
        <w:t>TTK</w:t>
      </w:r>
      <w:proofErr w:type="gramEnd"/>
      <w:r>
        <w:rPr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23 m"/>
        </w:smartTagPr>
        <w:r>
          <w:rPr>
            <w:color w:val="000000"/>
            <w:sz w:val="20"/>
            <w:szCs w:val="20"/>
          </w:rPr>
          <w:t>623 m</w:t>
        </w:r>
      </w:smartTag>
      <w:r>
        <w:rPr>
          <w:color w:val="000000"/>
          <w:sz w:val="20"/>
          <w:szCs w:val="20"/>
        </w:rPr>
        <w:t xml:space="preserve">. gereğince en az bir ortağın, </w:t>
      </w:r>
      <w:r w:rsidRPr="00854DF7">
        <w:rPr>
          <w:b/>
          <w:color w:val="000000"/>
          <w:sz w:val="20"/>
          <w:lang w:eastAsia="tr-TR"/>
        </w:rPr>
        <w:t xml:space="preserve">şirketi her konuda sınırsız temsil ve yönetim hakkına haiz müdür </w:t>
      </w:r>
      <w:r w:rsidRPr="00854DF7">
        <w:rPr>
          <w:color w:val="000000"/>
          <w:sz w:val="20"/>
          <w:lang w:eastAsia="tr-TR"/>
        </w:rPr>
        <w:t>olarak seçilmesi gerekir</w:t>
      </w:r>
    </w:p>
    <w:sectPr w:rsidR="00DB7944" w:rsidRPr="00854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13542"/>
    <w:multiLevelType w:val="hybridMultilevel"/>
    <w:tmpl w:val="6F8A5F84"/>
    <w:lvl w:ilvl="0" w:tplc="386AA5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69"/>
    <w:rsid w:val="003803F3"/>
    <w:rsid w:val="00453A37"/>
    <w:rsid w:val="00854DF7"/>
    <w:rsid w:val="00C61EA2"/>
    <w:rsid w:val="00E2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6AAED5-3317-46AD-A360-C969D303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3F3"/>
    <w:pPr>
      <w:spacing w:after="0" w:line="240" w:lineRule="auto"/>
    </w:pPr>
    <w:rPr>
      <w:rFonts w:ascii="Verdana" w:eastAsia="Times New Roman" w:hAnsi="Verdana" w:cs="Times New Roman"/>
      <w:sz w:val="1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803F3"/>
    <w:pPr>
      <w:spacing w:before="100" w:beforeAutospacing="1" w:after="100" w:afterAutospacing="1"/>
    </w:pPr>
    <w:rPr>
      <w:rFonts w:ascii="Times New Roman" w:hAnsi="Times New Roman"/>
      <w:sz w:val="24"/>
      <w:lang w:eastAsia="tr-TR"/>
    </w:rPr>
  </w:style>
  <w:style w:type="paragraph" w:customStyle="1" w:styleId="Paragraph">
    <w:name w:val="Paragraph"/>
    <w:basedOn w:val="Normal"/>
    <w:rsid w:val="003803F3"/>
    <w:pPr>
      <w:spacing w:before="60" w:after="60"/>
      <w:ind w:firstLine="567"/>
    </w:pPr>
    <w:rPr>
      <w:color w:val="000000"/>
    </w:rPr>
  </w:style>
  <w:style w:type="character" w:customStyle="1" w:styleId="apple-converted-space">
    <w:name w:val="apple-converted-space"/>
    <w:basedOn w:val="VarsaylanParagrafYazTipi"/>
    <w:rsid w:val="0038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3</cp:revision>
  <dcterms:created xsi:type="dcterms:W3CDTF">2013-01-09T11:46:00Z</dcterms:created>
  <dcterms:modified xsi:type="dcterms:W3CDTF">2015-11-13T20:09:00Z</dcterms:modified>
</cp:coreProperties>
</file>