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AA" w:rsidRPr="002053AA" w:rsidRDefault="002053AA" w:rsidP="002053AA">
      <w:pPr>
        <w:spacing w:before="120" w:after="120" w:line="240" w:lineRule="auto"/>
        <w:jc w:val="center"/>
        <w:outlineLvl w:val="0"/>
        <w:rPr>
          <w:rFonts w:ascii="Verdana" w:eastAsia="Times New Roman" w:hAnsi="Verdana" w:cs="Arial"/>
          <w:b/>
          <w:bCs/>
          <w:color w:val="003366"/>
          <w:sz w:val="24"/>
          <w:szCs w:val="32"/>
        </w:rPr>
      </w:pPr>
      <w:r w:rsidRPr="002053AA">
        <w:rPr>
          <w:rFonts w:ascii="Verdana" w:eastAsia="Times New Roman" w:hAnsi="Verdana" w:cs="Arial"/>
          <w:b/>
          <w:bCs/>
          <w:color w:val="003366"/>
          <w:sz w:val="24"/>
          <w:szCs w:val="32"/>
        </w:rPr>
        <w:t>TASFİYE SONU</w:t>
      </w:r>
    </w:p>
    <w:p w:rsidR="002053AA" w:rsidRPr="002053AA" w:rsidRDefault="002053AA" w:rsidP="002053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___________________________________</w:t>
      </w:r>
      <w:r w:rsidRPr="002053AA">
        <w:rPr>
          <w:rFonts w:ascii="Verdana" w:eastAsia="Times New Roman" w:hAnsi="Verdana" w:cs="Times New Roman"/>
          <w:b/>
          <w:sz w:val="16"/>
          <w:szCs w:val="16"/>
          <w:lang w:eastAsia="tr-TR"/>
        </w:rPr>
        <w:t>LİMİTED ŞİRKETİ</w:t>
      </w:r>
    </w:p>
    <w:p w:rsidR="002053AA" w:rsidRPr="002053AA" w:rsidRDefault="002053AA" w:rsidP="002053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Karar Tarihi:</w:t>
      </w: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br/>
        <w:t>Karar No:</w:t>
      </w: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br/>
        <w:t>Katılanlar:</w:t>
      </w:r>
    </w:p>
    <w:p w:rsidR="002053AA" w:rsidRPr="002053AA" w:rsidRDefault="002053AA" w:rsidP="002053A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Şirketimiz ______ tarihinde tasfiyeye girmiş olup, tasfiye kararı, ______ tarihinde tescil edilmiştir. Alacaklılara çağrı ilanları    </w:t>
      </w:r>
      <w:proofErr w:type="gramStart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…………….</w:t>
      </w:r>
      <w:proofErr w:type="gramEnd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     </w:t>
      </w:r>
      <w:proofErr w:type="gramStart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….…………….</w:t>
      </w:r>
      <w:proofErr w:type="gramEnd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      </w:t>
      </w:r>
      <w:proofErr w:type="gramStart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……………..</w:t>
      </w:r>
      <w:proofErr w:type="gramEnd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</w:t>
      </w:r>
      <w:proofErr w:type="gramStart"/>
      <w:r w:rsidR="00DA3ECE" w:rsidRPr="002053AA">
        <w:rPr>
          <w:rFonts w:ascii="Verdana" w:eastAsia="Times New Roman" w:hAnsi="Verdana" w:cs="Times New Roman"/>
          <w:sz w:val="16"/>
          <w:szCs w:val="16"/>
          <w:lang w:eastAsia="tr-TR"/>
        </w:rPr>
        <w:t>tarihli</w:t>
      </w:r>
      <w:proofErr w:type="gramEnd"/>
      <w:r w:rsidR="00DA3ECE"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Türkiye</w:t>
      </w: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Ticaret Sicil Gazetelerinde yayınlanmıştır.</w:t>
      </w:r>
    </w:p>
    <w:p w:rsidR="002053AA" w:rsidRPr="002053AA" w:rsidRDefault="002053AA" w:rsidP="002053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Üçüncü ilanın yayınlanmasının üzerinden 1 yıl süre </w:t>
      </w:r>
      <w:r w:rsidR="00DA3ECE" w:rsidRPr="002053AA">
        <w:rPr>
          <w:rFonts w:ascii="Verdana" w:eastAsia="Times New Roman" w:hAnsi="Verdana" w:cs="Times New Roman"/>
          <w:sz w:val="16"/>
          <w:szCs w:val="16"/>
          <w:lang w:eastAsia="tr-TR"/>
        </w:rPr>
        <w:t>geçtiğinden, tasfiyenin</w:t>
      </w: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sonuçlandırılması, tasfiye bilançosunun kabulü </w:t>
      </w:r>
      <w:bookmarkStart w:id="0" w:name="_GoBack"/>
      <w:bookmarkEnd w:id="0"/>
      <w:r w:rsidR="00DA3ECE" w:rsidRPr="002053AA">
        <w:rPr>
          <w:rFonts w:ascii="Verdana" w:eastAsia="Times New Roman" w:hAnsi="Verdana" w:cs="Times New Roman"/>
          <w:sz w:val="16"/>
          <w:szCs w:val="16"/>
          <w:lang w:eastAsia="tr-TR"/>
        </w:rPr>
        <w:t>ile tasfiye</w:t>
      </w: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memurunun ibra edilmesine oybirliği ile karar verildi.</w:t>
      </w:r>
    </w:p>
    <w:p w:rsidR="002053AA" w:rsidRPr="002053AA" w:rsidRDefault="002053AA" w:rsidP="002053AA">
      <w:pPr>
        <w:spacing w:before="60" w:after="60" w:line="240" w:lineRule="auto"/>
        <w:ind w:left="567"/>
        <w:rPr>
          <w:rFonts w:ascii="Verdana" w:eastAsia="Times New Roman" w:hAnsi="Verdana" w:cs="Times New Roman"/>
          <w:color w:val="000000"/>
          <w:sz w:val="16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</w:tblGrid>
      <w:tr w:rsidR="002053AA" w:rsidRPr="002053AA" w:rsidTr="00A31CE7">
        <w:trPr>
          <w:jc w:val="center"/>
        </w:trPr>
        <w:tc>
          <w:tcPr>
            <w:tcW w:w="1701" w:type="dxa"/>
          </w:tcPr>
          <w:p w:rsidR="002053AA" w:rsidRPr="002053AA" w:rsidRDefault="002053AA" w:rsidP="002053AA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  <w:r w:rsidRPr="002053AA">
              <w:rPr>
                <w:rFonts w:ascii="Verdana" w:hAnsi="Verdana"/>
                <w:color w:val="000000"/>
                <w:sz w:val="16"/>
                <w:szCs w:val="24"/>
              </w:rPr>
              <w:t>ORTAK</w:t>
            </w:r>
            <w:r w:rsidRPr="002053AA">
              <w:rPr>
                <w:rFonts w:ascii="Verdana" w:hAnsi="Verdana"/>
                <w:color w:val="000000"/>
                <w:sz w:val="16"/>
                <w:szCs w:val="24"/>
              </w:rPr>
              <w:br/>
              <w:t>İMZA</w:t>
            </w:r>
          </w:p>
        </w:tc>
        <w:tc>
          <w:tcPr>
            <w:tcW w:w="1701" w:type="dxa"/>
          </w:tcPr>
          <w:p w:rsidR="002053AA" w:rsidRPr="002053AA" w:rsidRDefault="002053AA" w:rsidP="002053AA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  <w:r w:rsidRPr="002053AA">
              <w:rPr>
                <w:rFonts w:ascii="Verdana" w:hAnsi="Verdana"/>
                <w:color w:val="000000"/>
                <w:sz w:val="16"/>
                <w:szCs w:val="24"/>
              </w:rPr>
              <w:t>ORTAK</w:t>
            </w:r>
            <w:r w:rsidRPr="002053AA">
              <w:rPr>
                <w:rFonts w:ascii="Verdana" w:hAnsi="Verdana"/>
                <w:color w:val="000000"/>
                <w:sz w:val="16"/>
                <w:szCs w:val="24"/>
              </w:rPr>
              <w:br/>
              <w:t>İMZA</w:t>
            </w:r>
          </w:p>
        </w:tc>
      </w:tr>
      <w:tr w:rsidR="002053AA" w:rsidRPr="002053AA" w:rsidTr="00A31CE7">
        <w:trPr>
          <w:jc w:val="center"/>
        </w:trPr>
        <w:tc>
          <w:tcPr>
            <w:tcW w:w="1701" w:type="dxa"/>
          </w:tcPr>
          <w:p w:rsidR="002053AA" w:rsidRPr="002053AA" w:rsidRDefault="002053AA" w:rsidP="002053AA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2053AA" w:rsidRPr="002053AA" w:rsidRDefault="002053AA" w:rsidP="002053AA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</w:p>
        </w:tc>
      </w:tr>
    </w:tbl>
    <w:p w:rsidR="002053AA" w:rsidRPr="002053AA" w:rsidRDefault="002053AA" w:rsidP="002053AA">
      <w:pPr>
        <w:spacing w:before="60" w:after="60" w:line="240" w:lineRule="auto"/>
        <w:ind w:firstLine="567"/>
        <w:rPr>
          <w:rFonts w:ascii="Verdana" w:eastAsia="Times New Roman" w:hAnsi="Verdana" w:cs="Times New Roman"/>
          <w:color w:val="000000"/>
          <w:sz w:val="16"/>
          <w:szCs w:val="24"/>
        </w:rPr>
      </w:pPr>
    </w:p>
    <w:p w:rsidR="00DB7944" w:rsidRDefault="00DA3ECE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25B96"/>
    <w:multiLevelType w:val="hybridMultilevel"/>
    <w:tmpl w:val="9ECEE5A4"/>
    <w:lvl w:ilvl="0" w:tplc="386AA5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AF"/>
    <w:rsid w:val="002053AA"/>
    <w:rsid w:val="00453A37"/>
    <w:rsid w:val="00C56DAF"/>
    <w:rsid w:val="00C61EA2"/>
    <w:rsid w:val="00D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43C2B-123C-42F9-B1BE-3C510064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0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2013-01-09T14:15:00Z</dcterms:created>
  <dcterms:modified xsi:type="dcterms:W3CDTF">2015-11-13T21:14:00Z</dcterms:modified>
</cp:coreProperties>
</file>